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60" w:type="dxa"/>
        <w:tblLayout w:type="fixed"/>
        <w:tblLook w:val="0000" w:firstRow="0" w:lastRow="0" w:firstColumn="0" w:lastColumn="0" w:noHBand="0" w:noVBand="0"/>
      </w:tblPr>
      <w:tblGrid>
        <w:gridCol w:w="4828"/>
        <w:gridCol w:w="12"/>
        <w:gridCol w:w="6520"/>
      </w:tblGrid>
      <w:tr w:rsidR="00B80AB5" w:rsidRPr="00B80AB5" w:rsidTr="00EA688D"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EA688D" w:rsidRDefault="00EA688D" w:rsidP="00EA68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 используется для коррекции дозы</w:t>
            </w:r>
          </w:p>
        </w:tc>
        <w:tc>
          <w:tcPr>
            <w:tcW w:w="6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EA688D" w:rsidRDefault="00EA688D" w:rsidP="00B80A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дозы</w:t>
            </w:r>
          </w:p>
        </w:tc>
      </w:tr>
      <w:tr w:rsidR="00B80AB5" w:rsidRPr="00B80AB5" w:rsidTr="00EA688D">
        <w:tc>
          <w:tcPr>
            <w:tcW w:w="1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0AB5" w:rsidRPr="00EA688D" w:rsidRDefault="00B80AB5" w:rsidP="00B80A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Фаза 1: Начальная д</w:t>
            </w:r>
            <w:r w:rsidR="000E7D84">
              <w:rPr>
                <w:rFonts w:ascii="Times New Roman" w:hAnsi="Times New Roman" w:cs="Times New Roman"/>
                <w:b/>
                <w:sz w:val="28"/>
                <w:szCs w:val="28"/>
              </w:rPr>
              <w:t>оза и за первые 3 дня на инсулине ЛАНТУС (гларгин)</w:t>
            </w: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E7D84">
              <w:rPr>
                <w:rFonts w:ascii="Times New Roman" w:hAnsi="Times New Roman" w:cs="Times New Roman"/>
                <w:b/>
                <w:sz w:val="28"/>
                <w:szCs w:val="28"/>
              </w:rPr>
              <w:t>ЛЕВЕМИР (</w:t>
            </w: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детемир</w:t>
            </w:r>
            <w:r w:rsidR="000E7D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80AB5" w:rsidRPr="00B80AB5" w:rsidTr="00B80AB5"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Default="00EA057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1 .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Начните с 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дозировки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 xml:space="preserve"> МЕ на 1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 xml:space="preserve"> кг идеального веса 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</w:p>
          <w:p w:rsidR="00CF26BA" w:rsidRDefault="00CF26BA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D84" w:rsidRPr="00850CD2" w:rsidRDefault="00CF26BA" w:rsidP="00850C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D2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CF26BA" w:rsidRPr="00B80AB5" w:rsidRDefault="00CF26BA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8D" w:rsidRPr="00B80AB5" w:rsidRDefault="00EA057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Если кошка получала инсулин ранее, увеличьте или уменьшите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перво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чальную дозу, учитывая , что  лантус действует несколько слабее чес другие инсулины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688D" w:rsidP="000E7D84">
            <w:pPr>
              <w:spacing w:line="240" w:lineRule="auto"/>
              <w:ind w:left="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B5" w:rsidRPr="00B80AB5" w:rsidTr="00B80AB5"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0CD2">
              <w:rPr>
                <w:rFonts w:ascii="Times New Roman" w:hAnsi="Times New Roman" w:cs="Times New Roman"/>
                <w:sz w:val="28"/>
                <w:szCs w:val="28"/>
              </w:rPr>
              <w:t>сли у кота ранее был кетоацидоз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, и наименьш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й показатель ГК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(глюкозы крови)</w:t>
            </w:r>
            <w:r w:rsidR="000E7D84" w:rsidRPr="000E7D84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17 ммоль / л</w:t>
            </w:r>
            <w:r w:rsidR="000E7D84" w:rsidRPr="000E7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24-48 часов</w:t>
            </w:r>
          </w:p>
        </w:tc>
        <w:tc>
          <w:tcPr>
            <w:tcW w:w="6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688D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>Увеличение на 0,5 МЕ</w:t>
            </w:r>
          </w:p>
        </w:tc>
      </w:tr>
      <w:tr w:rsidR="00B80AB5" w:rsidRPr="00B80AB5" w:rsidTr="00EA688D"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Если уровень глюкозы в кро</w:t>
            </w:r>
            <w:r w:rsidR="002E4390">
              <w:rPr>
                <w:rFonts w:ascii="Times New Roman" w:hAnsi="Times New Roman" w:cs="Times New Roman"/>
                <w:sz w:val="28"/>
                <w:szCs w:val="28"/>
              </w:rPr>
              <w:t xml:space="preserve">ви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2,8 ммоль / </w:t>
            </w:r>
            <w:r w:rsidR="00B80AB5" w:rsidRPr="00B80AB5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B80AB5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низить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дозу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0,25-0,5 МЕ в зависимос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 xml:space="preserve">ти от того, </w:t>
            </w:r>
            <w:r w:rsidR="002E4390">
              <w:rPr>
                <w:rFonts w:ascii="Times New Roman" w:hAnsi="Times New Roman" w:cs="Times New Roman"/>
                <w:sz w:val="28"/>
                <w:szCs w:val="28"/>
              </w:rPr>
              <w:t xml:space="preserve"> на низкой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 xml:space="preserve"> &lt;3 единиц инсулина на инъекцию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53154">
              <w:rPr>
                <w:rFonts w:ascii="Times New Roman" w:hAnsi="Times New Roman" w:cs="Times New Roman"/>
                <w:sz w:val="28"/>
                <w:szCs w:val="28"/>
              </w:rPr>
              <w:t xml:space="preserve">или высокой дозе &gt; 3 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3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сидит животное</w:t>
            </w:r>
          </w:p>
        </w:tc>
      </w:tr>
      <w:tr w:rsidR="00B80AB5" w:rsidRPr="00B80AB5" w:rsidTr="00EA688D">
        <w:tc>
          <w:tcPr>
            <w:tcW w:w="1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0AB5" w:rsidRPr="00EA688D" w:rsidRDefault="00B80AB5" w:rsidP="00B80A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Фаза 2: Увеличение дозы</w:t>
            </w:r>
            <w:r w:rsidR="00850C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80AB5" w:rsidRPr="00B80AB5" w:rsidTr="002E4390"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EA05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F26BA">
              <w:rPr>
                <w:rFonts w:ascii="Times New Roman" w:hAnsi="Times New Roman" w:cs="Times New Roman"/>
                <w:sz w:val="28"/>
                <w:szCs w:val="28"/>
              </w:rPr>
              <w:t>Если самый низкий показатель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390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390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="00850CD2">
              <w:rPr>
                <w:rFonts w:ascii="Times New Roman" w:hAnsi="Times New Roman" w:cs="Times New Roman"/>
                <w:sz w:val="28"/>
                <w:szCs w:val="28"/>
              </w:rPr>
              <w:t xml:space="preserve">17 ммоль /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0E7D84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каждые 3 дня на 0,5 ед.</w:t>
            </w:r>
          </w:p>
        </w:tc>
      </w:tr>
      <w:tr w:rsidR="00B80AB5" w:rsidRPr="00B80AB5" w:rsidTr="002E4390"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EA05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2E4390">
              <w:rPr>
                <w:rFonts w:ascii="Times New Roman" w:hAnsi="Times New Roman" w:cs="Times New Roman"/>
                <w:sz w:val="28"/>
                <w:szCs w:val="28"/>
              </w:rPr>
              <w:t>наименьшее значение ГК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-11-17 ммоль / л)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каждые 3 дня на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0,25-0,5 МЕ в зависимости от того, если 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кошка на низкой или высокой дозе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животное</w:t>
            </w:r>
          </w:p>
        </w:tc>
      </w:tr>
      <w:tr w:rsidR="00B80AB5" w:rsidRPr="00B80AB5" w:rsidTr="002E4390"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2E43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2E4390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наименьшее значение ГК &lt; </w:t>
            </w:r>
            <w:r w:rsidR="002E4390" w:rsidRPr="002E4390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2E4390">
              <w:rPr>
                <w:rFonts w:ascii="Times New Roman" w:hAnsi="Times New Roman" w:cs="Times New Roman"/>
                <w:sz w:val="28"/>
                <w:szCs w:val="28"/>
              </w:rPr>
              <w:t xml:space="preserve">а наибольшее 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&gt; 11 ммоль / 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каждые 5-7 дней на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0,25-0,5 МЕ в зависимости от того, 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>если кошка на низкой или высокой дозе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 xml:space="preserve"> сидит кот</w:t>
            </w:r>
          </w:p>
        </w:tc>
      </w:tr>
      <w:tr w:rsidR="00B80AB5" w:rsidRPr="00B80AB5" w:rsidTr="002E4390"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0E7D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Если уров</w:t>
            </w:r>
            <w:r w:rsidR="000E7D84">
              <w:rPr>
                <w:rFonts w:ascii="Times New Roman" w:hAnsi="Times New Roman" w:cs="Times New Roman"/>
                <w:sz w:val="28"/>
                <w:szCs w:val="28"/>
              </w:rPr>
              <w:t xml:space="preserve">ень глюкозы в крови  &lt; /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2,8 ммоль / </w:t>
            </w:r>
            <w:r w:rsidR="00427C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B80AB5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низить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дозу 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0,25-0,5 МЕ в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того,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на низкой или высокой 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>дозе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кот</w:t>
            </w:r>
          </w:p>
        </w:tc>
      </w:tr>
      <w:tr w:rsidR="00B80AB5" w:rsidRPr="00B80AB5" w:rsidTr="002E4390">
        <w:tc>
          <w:tcPr>
            <w:tcW w:w="4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057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Если содержание глюкозы в крови во время следующей инъе</w:t>
            </w:r>
            <w:r w:rsidR="00427CB6">
              <w:rPr>
                <w:rFonts w:ascii="Times New Roman" w:hAnsi="Times New Roman" w:cs="Times New Roman"/>
                <w:sz w:val="28"/>
                <w:szCs w:val="28"/>
              </w:rPr>
              <w:t>кции инсулина 2,8-5,6 ммоль / 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688D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>Изначально</w:t>
            </w:r>
            <w:r w:rsidR="00427CB6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тест, какой из альтернативных методов луч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>ше всего подходит для ваш</w:t>
            </w:r>
            <w:r w:rsidR="00427CB6">
              <w:rPr>
                <w:rFonts w:ascii="Times New Roman" w:hAnsi="Times New Roman" w:cs="Times New Roman"/>
                <w:sz w:val="28"/>
                <w:szCs w:val="28"/>
              </w:rPr>
              <w:t>ей кошки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688D" w:rsidRPr="00850CD2" w:rsidRDefault="00427CB6" w:rsidP="00850CD2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Уколоть кошку</w:t>
            </w:r>
            <w:r w:rsidR="00B531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>уменьшив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дозу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0,25-0,5 МЕ в зависимости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 xml:space="preserve"> от того,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на низкой или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сокой дозе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 кот</w:t>
            </w:r>
          </w:p>
          <w:p w:rsidR="00850CD2" w:rsidRPr="00B80AB5" w:rsidRDefault="00850CD2" w:rsidP="00850C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8D" w:rsidRPr="00850CD2" w:rsidRDefault="00DC5E40" w:rsidP="00850CD2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Покормить</w:t>
            </w:r>
            <w:r w:rsidR="00427CB6">
              <w:rPr>
                <w:rFonts w:ascii="Times New Roman" w:hAnsi="Times New Roman" w:cs="Times New Roman"/>
                <w:sz w:val="28"/>
                <w:szCs w:val="28"/>
              </w:rPr>
              <w:t xml:space="preserve"> кошку, подождать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1 -2 часа, когда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нцентрация глюкозы возрастет  до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="00EA0577">
              <w:rPr>
                <w:rFonts w:ascii="Times New Roman" w:hAnsi="Times New Roman" w:cs="Times New Roman"/>
                <w:sz w:val="28"/>
                <w:szCs w:val="28"/>
              </w:rPr>
              <w:t>5,6 ммоль</w:t>
            </w:r>
            <w:r w:rsidR="00EA0577" w:rsidRPr="00EA05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50CD2">
              <w:rPr>
                <w:rFonts w:ascii="Times New Roman" w:hAnsi="Times New Roman" w:cs="Times New Roman"/>
                <w:sz w:val="28"/>
                <w:szCs w:val="28"/>
              </w:rPr>
              <w:t xml:space="preserve"> и уколоть нормальную дозу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. Если концентрация глюкозы не увеличивается в течение 1-2 часов, уменьшить дозу на 0,25 МЕ или 0,5 МЕ</w:t>
            </w:r>
            <w:r w:rsidR="00850CD2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низкой</w:t>
            </w:r>
            <w:r w:rsidR="00850CD2">
              <w:rPr>
                <w:rFonts w:ascii="Times New Roman" w:hAnsi="Times New Roman" w:cs="Times New Roman"/>
                <w:sz w:val="28"/>
                <w:szCs w:val="28"/>
              </w:rPr>
              <w:t xml:space="preserve"> или высокой дозе находится кот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D2" w:rsidRPr="00B80AB5" w:rsidRDefault="00850CD2" w:rsidP="00850C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8D" w:rsidRDefault="00861337" w:rsidP="00850CD2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 дозу – покормите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кошку,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сразу уколите большую часть дозы,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а затем дать остаток 1 до 2 часов спустя, когда концентрация глюкозы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154">
              <w:rPr>
                <w:rFonts w:ascii="Times New Roman" w:hAnsi="Times New Roman" w:cs="Times New Roman"/>
                <w:sz w:val="28"/>
                <w:szCs w:val="28"/>
              </w:rPr>
              <w:t>увеличится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до&gt; 5,6 ммоль</w:t>
            </w:r>
            <w:r w:rsidRPr="008613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CD2" w:rsidRPr="00B80AB5" w:rsidRDefault="00850CD2" w:rsidP="00850C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8D" w:rsidRPr="00B80AB5" w:rsidRDefault="00EA688D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>Если все эти методы приводят к повышению концентрации глюкозы в крови,</w:t>
            </w:r>
            <w:r w:rsidR="00B53154" w:rsidRPr="00B53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154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>делайте сразу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 полную дозу, 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 xml:space="preserve">даже если 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концентрации глюкозы в крови 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>перед инъекцией попадает в диапазон 2,8 – 5,6 ммоль</w:t>
            </w:r>
            <w:r w:rsidR="00861337" w:rsidRPr="008613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53154" w:rsidRPr="00B53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и внимательно </w:t>
            </w:r>
            <w:r w:rsidR="00850CD2" w:rsidRPr="00B80AB5">
              <w:rPr>
                <w:rFonts w:ascii="Times New Roman" w:hAnsi="Times New Roman" w:cs="Times New Roman"/>
                <w:sz w:val="28"/>
                <w:szCs w:val="28"/>
              </w:rPr>
              <w:t>следить,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 xml:space="preserve"> не появятся ли   признак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и гипогликемии. 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>Обычно для большинства котов лучшие результаты на фазе 2</w:t>
            </w:r>
            <w:r w:rsidR="0030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337">
              <w:rPr>
                <w:rFonts w:ascii="Times New Roman" w:hAnsi="Times New Roman" w:cs="Times New Roman"/>
                <w:sz w:val="28"/>
                <w:szCs w:val="28"/>
              </w:rPr>
              <w:t>достигаются тогда, когда доза инсулина  является настолько постоянной, насколько это возможно, дается целиком в одно и тоже время.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688D" w:rsidRPr="00B80AB5" w:rsidRDefault="00EA688D" w:rsidP="00B8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6" w:type="pct"/>
        <w:tblLook w:val="0000" w:firstRow="0" w:lastRow="0" w:firstColumn="0" w:lastColumn="0" w:noHBand="0" w:noVBand="0"/>
      </w:tblPr>
      <w:tblGrid>
        <w:gridCol w:w="6321"/>
        <w:gridCol w:w="4978"/>
      </w:tblGrid>
      <w:tr w:rsidR="00B80AB5" w:rsidRPr="00B80AB5" w:rsidTr="00EA688D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0AB5" w:rsidRPr="00EA688D" w:rsidRDefault="00306214" w:rsidP="0030621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3:  Фаза поддержания дозы</w:t>
            </w:r>
            <w:r w:rsidR="00850C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50CD2" w:rsidRPr="00850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0AB5"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Стремитесь поддерживать концентрацию глюкозы в крови в пределах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2,8 - 11 ммоль / л</w:t>
            </w:r>
            <w:r w:rsidR="00B80AB5"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течение дня.</w:t>
            </w:r>
          </w:p>
        </w:tc>
      </w:tr>
      <w:tr w:rsidR="00EA688D" w:rsidRPr="00B80AB5" w:rsidTr="00B80AB5"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306214" w:rsidP="003062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Если урове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глюкозы в крови 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2,8 ммоль / </w:t>
            </w:r>
            <w:r w:rsidR="00B80AB5" w:rsidRPr="00B80A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B80AB5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низить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дозу 0,25-0,5 МЕ в</w:t>
            </w:r>
            <w:r w:rsidR="00306214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того,  на низкой или высокой дозе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30621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кот</w:t>
            </w:r>
          </w:p>
        </w:tc>
      </w:tr>
      <w:tr w:rsidR="00EA688D" w:rsidRPr="00B80AB5" w:rsidTr="00EA688D"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306214" w:rsidP="003062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самый низкий или самый высоки</w:t>
            </w:r>
            <w:r w:rsidR="00B53154">
              <w:rPr>
                <w:rFonts w:ascii="Times New Roman" w:hAnsi="Times New Roman" w:cs="Times New Roman"/>
                <w:sz w:val="28"/>
                <w:szCs w:val="28"/>
              </w:rPr>
              <w:t xml:space="preserve">й показатель глюкозы в крови &gt;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11 ммоль / л </w:t>
            </w:r>
          </w:p>
        </w:tc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B80AB5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дозы на 0.25-0.5 МЕ в </w:t>
            </w:r>
            <w:r w:rsidR="00306214">
              <w:rPr>
                <w:rFonts w:ascii="Times New Roman" w:hAnsi="Times New Roman" w:cs="Times New Roman"/>
                <w:sz w:val="28"/>
                <w:szCs w:val="28"/>
              </w:rPr>
              <w:t>зависимости от того, на низкой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306214">
              <w:rPr>
                <w:rFonts w:ascii="Times New Roman" w:hAnsi="Times New Roman" w:cs="Times New Roman"/>
                <w:sz w:val="28"/>
                <w:szCs w:val="28"/>
              </w:rPr>
              <w:t>высокой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доз</w:t>
            </w:r>
            <w:r w:rsidR="003062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 </w:t>
            </w:r>
            <w:r w:rsidR="00306214">
              <w:rPr>
                <w:rFonts w:ascii="Times New Roman" w:hAnsi="Times New Roman" w:cs="Times New Roman"/>
                <w:sz w:val="28"/>
                <w:szCs w:val="28"/>
              </w:rPr>
              <w:t>находится кот и степень гипергликемии</w:t>
            </w:r>
          </w:p>
        </w:tc>
      </w:tr>
      <w:tr w:rsidR="00B80AB5" w:rsidRPr="00B80AB5" w:rsidTr="00EA688D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0AB5" w:rsidRPr="00EA688D" w:rsidRDefault="00B80AB5" w:rsidP="00B80A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Этап 4: Снижение дозы.</w:t>
            </w:r>
            <w:r w:rsidR="00850CD2" w:rsidRPr="00850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Поэтапный отказ от инсулина медленно</w:t>
            </w:r>
            <w:r w:rsidR="00306214">
              <w:rPr>
                <w:rFonts w:ascii="Times New Roman" w:hAnsi="Times New Roman" w:cs="Times New Roman"/>
                <w:b/>
                <w:sz w:val="28"/>
                <w:szCs w:val="28"/>
              </w:rPr>
              <w:t>, на</w:t>
            </w:r>
            <w:r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0,25 0.5U в зависимости от дозы.</w:t>
            </w:r>
          </w:p>
        </w:tc>
      </w:tr>
      <w:tr w:rsidR="00EA688D" w:rsidRPr="00B80AB5" w:rsidTr="00B80AB5"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DB4C57" w:rsidRDefault="00306214" w:rsidP="00DB4C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1.Если у кота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(каждый день в течение по крайней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 одной недели), 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>уровень самого низкого показателя ГК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нормы здорового кота,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(2,8 – 4,4 )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 xml:space="preserve">в целом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>ниже 5,6  ммоль</w:t>
            </w:r>
            <w:r w:rsidR="00DB4C57" w:rsidRPr="00DB4C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688D" w:rsidP="00DB4C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дозу 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0,25-0,5 МЕ в зависимости от того, 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>на низкой или высокой дозе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 xml:space="preserve"> сидит кот</w:t>
            </w:r>
          </w:p>
        </w:tc>
      </w:tr>
      <w:tr w:rsidR="00EA688D" w:rsidRPr="00B80AB5" w:rsidTr="00B80AB5"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DB4C5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самый низкий показатель ГК  2,2 &lt; 2,8 ммоль / л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по меньшей мере три раза в разные дни</w:t>
            </w:r>
          </w:p>
        </w:tc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EA688D" w:rsidP="00DB4C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дозу 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>0,25-0,5 МЕ в зависимости от того, на низких или высоких доз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 w:rsidR="00DB4C57">
              <w:rPr>
                <w:rFonts w:ascii="Times New Roman" w:hAnsi="Times New Roman" w:cs="Times New Roman"/>
                <w:sz w:val="28"/>
                <w:szCs w:val="28"/>
              </w:rPr>
              <w:t xml:space="preserve"> сидит кот</w:t>
            </w:r>
          </w:p>
        </w:tc>
      </w:tr>
      <w:tr w:rsidR="00EA688D" w:rsidRPr="00B80AB5" w:rsidTr="00B80AB5"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DB4C5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 бы однажды ГК  падает ниже 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ммоль / </w:t>
            </w:r>
            <w:r w:rsidR="00B80AB5" w:rsidRPr="00B80A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DB4C5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с</w:t>
            </w:r>
            <w:r w:rsidR="00B80AB5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низить </w:t>
            </w:r>
            <w:r w:rsidR="00B53154">
              <w:rPr>
                <w:rFonts w:ascii="Times New Roman" w:hAnsi="Times New Roman" w:cs="Times New Roman"/>
                <w:sz w:val="28"/>
                <w:szCs w:val="28"/>
              </w:rPr>
              <w:t>дозу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0.25-0.5 МЕ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того,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на низкой или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дозе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инсулина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сидит кот</w:t>
            </w:r>
          </w:p>
        </w:tc>
      </w:tr>
      <w:tr w:rsidR="00EA688D" w:rsidRPr="00B80AB5" w:rsidTr="00EA688D"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DB4C57" w:rsidP="00DB4C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самый высокий показатель ГК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="00EA688D" w:rsidRPr="00B80AB5">
              <w:rPr>
                <w:rFonts w:ascii="Times New Roman" w:hAnsi="Times New Roman" w:cs="Times New Roman"/>
                <w:sz w:val="28"/>
                <w:szCs w:val="28"/>
              </w:rPr>
              <w:t xml:space="preserve">11 ммоль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88D" w:rsidRPr="00B80AB5" w:rsidRDefault="00AC1A27" w:rsidP="00B80AB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же увеличить дозу инсулина  до уровня последней эффективной дозы</w:t>
            </w:r>
          </w:p>
        </w:tc>
      </w:tr>
      <w:tr w:rsidR="00B80AB5" w:rsidRPr="00B80AB5" w:rsidTr="00EA688D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0AB5" w:rsidRPr="00850CD2" w:rsidRDefault="00850CD2" w:rsidP="00850C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/>
              </w:rPr>
              <w:t>Этап 5: Ремиссия</w:t>
            </w:r>
            <w:r w:rsidR="00B80AB5" w:rsidRPr="00EA68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/>
              </w:rPr>
              <w:t>.</w:t>
            </w:r>
            <w:r w:rsidRPr="00850CD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/>
              </w:rPr>
              <w:t xml:space="preserve"> </w:t>
            </w:r>
            <w:r w:rsidR="00AC1A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/>
              </w:rPr>
              <w:t>Нормальный уровень ГК</w:t>
            </w:r>
            <w:r w:rsidR="00B80AB5" w:rsidRPr="00EA68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9D9D9"/>
              </w:rPr>
              <w:t xml:space="preserve"> в течение минимум 14 дней без инсулина</w:t>
            </w:r>
            <w:r w:rsidR="00B80AB5" w:rsidRPr="00EA68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EA688D" w:rsidRPr="00B80AB5" w:rsidRDefault="00EA688D" w:rsidP="00B80A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688D" w:rsidRPr="00B80AB5" w:rsidSect="00B80AB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4858"/>
    <w:multiLevelType w:val="hybridMultilevel"/>
    <w:tmpl w:val="1992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B2280"/>
    <w:multiLevelType w:val="hybridMultilevel"/>
    <w:tmpl w:val="2052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359A"/>
    <w:multiLevelType w:val="hybridMultilevel"/>
    <w:tmpl w:val="BF34CF76"/>
    <w:lvl w:ilvl="0" w:tplc="44EEB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42519"/>
    <w:multiLevelType w:val="hybridMultilevel"/>
    <w:tmpl w:val="1EE4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44D05"/>
    <w:multiLevelType w:val="hybridMultilevel"/>
    <w:tmpl w:val="72220ED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A317F"/>
    <w:multiLevelType w:val="hybridMultilevel"/>
    <w:tmpl w:val="A278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348"/>
    <w:multiLevelType w:val="hybridMultilevel"/>
    <w:tmpl w:val="2174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7D84"/>
    <w:rsid w:val="002E4390"/>
    <w:rsid w:val="00306214"/>
    <w:rsid w:val="00427CB6"/>
    <w:rsid w:val="00850CD2"/>
    <w:rsid w:val="00861337"/>
    <w:rsid w:val="00A77B3E"/>
    <w:rsid w:val="00AC1A27"/>
    <w:rsid w:val="00B53154"/>
    <w:rsid w:val="00B80AB5"/>
    <w:rsid w:val="00C0186F"/>
    <w:rsid w:val="00CF26BA"/>
    <w:rsid w:val="00DB4C57"/>
    <w:rsid w:val="00DC5E40"/>
    <w:rsid w:val="00E95547"/>
    <w:rsid w:val="00EA0577"/>
    <w:rsid w:val="00E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5A44-A45B-5E42-95D6-84A96122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3349</Characters>
  <Application>Microsoft Office Word</Application>
  <DocSecurity>0</DocSecurity>
  <Lines>27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Людмила Терехова</cp:lastModifiedBy>
  <cp:revision>2</cp:revision>
  <cp:lastPrinted>1899-12-31T21:00:00Z</cp:lastPrinted>
  <dcterms:created xsi:type="dcterms:W3CDTF">2020-06-30T17:51:00Z</dcterms:created>
  <dcterms:modified xsi:type="dcterms:W3CDTF">2020-06-30T17:51:00Z</dcterms:modified>
</cp:coreProperties>
</file>