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B634A" w14:textId="77777777" w:rsidR="00605093" w:rsidRDefault="00605093" w:rsidP="00605093">
      <w:r>
        <w:t>программы для клиник - https://enote.cloud</w:t>
      </w:r>
      <w:r>
        <w:tab/>
        <w:t>Сформировано: 07.02.2021 13:27</w:t>
      </w:r>
    </w:p>
    <w:p w14:paraId="4E0CFE0D" w14:textId="77777777" w:rsidR="00605093" w:rsidRDefault="00605093" w:rsidP="00605093">
      <w:r>
        <w:tab/>
        <w:t>РЕЗУЛЬТАТ ИССЛЕДОВАНИЯ № 000000609 от 07.02.2021</w:t>
      </w:r>
    </w:p>
    <w:p w14:paraId="637B1DB9" w14:textId="77777777" w:rsidR="00605093" w:rsidRDefault="00605093" w:rsidP="00605093">
      <w:r>
        <w:t xml:space="preserve">Пациент: </w:t>
      </w:r>
      <w:proofErr w:type="gramStart"/>
      <w:r>
        <w:t>Варя ,</w:t>
      </w:r>
      <w:proofErr w:type="gramEnd"/>
      <w:r>
        <w:t xml:space="preserve"> Метис собаки, 29.01.2019, </w:t>
      </w:r>
      <w:proofErr w:type="spellStart"/>
      <w:r>
        <w:t>Female</w:t>
      </w:r>
      <w:proofErr w:type="spellEnd"/>
    </w:p>
    <w:p w14:paraId="05303CB8" w14:textId="77777777" w:rsidR="00605093" w:rsidRDefault="00605093" w:rsidP="00605093">
      <w:r>
        <w:t xml:space="preserve">Владелец: Овсепян Анна </w:t>
      </w:r>
      <w:proofErr w:type="spellStart"/>
      <w:r>
        <w:t>Овсеповна</w:t>
      </w:r>
      <w:proofErr w:type="spellEnd"/>
    </w:p>
    <w:p w14:paraId="269611A6" w14:textId="77777777" w:rsidR="00605093" w:rsidRDefault="00605093" w:rsidP="00605093">
      <w:r>
        <w:t xml:space="preserve">Контактная информация: м </w:t>
      </w:r>
      <w:proofErr w:type="spellStart"/>
      <w:r>
        <w:t>Харків</w:t>
      </w:r>
      <w:proofErr w:type="spellEnd"/>
      <w:r>
        <w:t xml:space="preserve">, </w:t>
      </w:r>
      <w:proofErr w:type="spellStart"/>
      <w:r>
        <w:t>Немишлянський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Стадіонний</w:t>
      </w:r>
      <w:proofErr w:type="spellEnd"/>
      <w:r>
        <w:t xml:space="preserve"> </w:t>
      </w:r>
      <w:proofErr w:type="spellStart"/>
      <w:r>
        <w:t>проїзд</w:t>
      </w:r>
      <w:proofErr w:type="spellEnd"/>
      <w:r>
        <w:t>, 2, кв.1; asallivan89@gmail.com; тел. (099)111 58 56; тел. (066)76 15 194</w:t>
      </w:r>
    </w:p>
    <w:p w14:paraId="662FC69F" w14:textId="77777777" w:rsidR="00605093" w:rsidRDefault="00605093" w:rsidP="00605093"/>
    <w:p w14:paraId="51E3C03D" w14:textId="77777777" w:rsidR="00605093" w:rsidRDefault="00605093" w:rsidP="00605093">
      <w:proofErr w:type="spellStart"/>
      <w:r>
        <w:t>Ультразвукове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 </w:t>
      </w:r>
      <w:proofErr w:type="spellStart"/>
      <w:r>
        <w:t>черевної</w:t>
      </w:r>
      <w:proofErr w:type="spellEnd"/>
      <w:r>
        <w:t xml:space="preserve"> </w:t>
      </w:r>
      <w:proofErr w:type="spellStart"/>
      <w:r>
        <w:t>порожнини</w:t>
      </w:r>
      <w:proofErr w:type="spellEnd"/>
      <w:r>
        <w:t xml:space="preserve"> </w:t>
      </w:r>
    </w:p>
    <w:p w14:paraId="2952D561" w14:textId="77777777" w:rsidR="00605093" w:rsidRDefault="00605093" w:rsidP="00605093"/>
    <w:p w14:paraId="69D0AF52" w14:textId="77777777" w:rsidR="00605093" w:rsidRDefault="00605093" w:rsidP="00605093"/>
    <w:p w14:paraId="05E2C8C4" w14:textId="77777777" w:rsidR="00605093" w:rsidRDefault="00605093" w:rsidP="00605093"/>
    <w:p w14:paraId="683CB0DC" w14:textId="77777777" w:rsidR="00605093" w:rsidRDefault="00605093" w:rsidP="00605093"/>
    <w:p w14:paraId="7B59E7D2" w14:textId="77777777" w:rsidR="00605093" w:rsidRDefault="00605093" w:rsidP="00605093"/>
    <w:p w14:paraId="431F65D0" w14:textId="77777777" w:rsidR="00605093" w:rsidRDefault="00605093" w:rsidP="00605093">
      <w:r>
        <w:t>Результат</w:t>
      </w:r>
    </w:p>
    <w:p w14:paraId="2691C697" w14:textId="77777777" w:rsidR="00605093" w:rsidRDefault="00605093" w:rsidP="00605093">
      <w:proofErr w:type="spellStart"/>
      <w:r>
        <w:t>Спосіб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результату:</w:t>
      </w:r>
      <w:r>
        <w:tab/>
        <w:t xml:space="preserve">на </w:t>
      </w:r>
      <w:proofErr w:type="spellStart"/>
      <w:r>
        <w:t>електронну</w:t>
      </w:r>
      <w:proofErr w:type="spellEnd"/>
      <w:r>
        <w:t xml:space="preserve"> </w:t>
      </w:r>
      <w:proofErr w:type="spellStart"/>
      <w:r>
        <w:t>пошту</w:t>
      </w:r>
      <w:proofErr w:type="spellEnd"/>
      <w:r>
        <w:t xml:space="preserve"> </w:t>
      </w:r>
      <w:proofErr w:type="spellStart"/>
      <w:r>
        <w:t>лікарем</w:t>
      </w:r>
      <w:proofErr w:type="spellEnd"/>
      <w:r>
        <w:t xml:space="preserve"> </w:t>
      </w:r>
    </w:p>
    <w:p w14:paraId="417C4328" w14:textId="77777777" w:rsidR="00605093" w:rsidRDefault="00605093" w:rsidP="00605093">
      <w:proofErr w:type="spellStart"/>
      <w:r>
        <w:t>Висновок</w:t>
      </w:r>
      <w:proofErr w:type="spellEnd"/>
      <w:r>
        <w:t xml:space="preserve"> ультразвукового </w:t>
      </w:r>
      <w:proofErr w:type="spellStart"/>
      <w:r>
        <w:t>дослідження</w:t>
      </w:r>
      <w:proofErr w:type="spellEnd"/>
      <w:r>
        <w:t>:</w:t>
      </w:r>
      <w:r>
        <w:tab/>
        <w:t>Мочеполовая система</w:t>
      </w:r>
    </w:p>
    <w:p w14:paraId="57292721" w14:textId="77777777" w:rsidR="00605093" w:rsidRDefault="00605093" w:rsidP="00605093">
      <w:r>
        <w:t xml:space="preserve">Мочевой пузырь: наполненность – </w:t>
      </w:r>
      <w:proofErr w:type="spellStart"/>
      <w:r>
        <w:t>слабонаполнен</w:t>
      </w:r>
      <w:proofErr w:type="spellEnd"/>
      <w:r>
        <w:t xml:space="preserve">, стенка – не утолщена (равномерная 2,0 мм, слоистость – есть, слизистая оболочка – гладкая, содержимое – </w:t>
      </w:r>
      <w:proofErr w:type="spellStart"/>
      <w:r>
        <w:t>гиперэхогенна</w:t>
      </w:r>
      <w:proofErr w:type="spellEnd"/>
      <w:r>
        <w:t xml:space="preserve"> до 1/8 полости.</w:t>
      </w:r>
    </w:p>
    <w:p w14:paraId="60CEEF68" w14:textId="77777777" w:rsidR="00605093" w:rsidRDefault="00605093" w:rsidP="00605093">
      <w:r>
        <w:t>Уретра: не расширена.</w:t>
      </w:r>
    </w:p>
    <w:p w14:paraId="7DC3617D" w14:textId="77777777" w:rsidR="00605093" w:rsidRDefault="00605093" w:rsidP="00605093"/>
    <w:p w14:paraId="4B7FEA27" w14:textId="77777777" w:rsidR="00605093" w:rsidRDefault="00605093" w:rsidP="00605093">
      <w:r>
        <w:t xml:space="preserve">Визуализируется культя матки: </w:t>
      </w:r>
      <w:proofErr w:type="spellStart"/>
      <w:r>
        <w:t>эхогенность</w:t>
      </w:r>
      <w:proofErr w:type="spellEnd"/>
      <w:r>
        <w:t xml:space="preserve"> стенок средняя, без полости, окружающие ткани - средней </w:t>
      </w:r>
      <w:proofErr w:type="spellStart"/>
      <w:r>
        <w:t>эхогенности</w:t>
      </w:r>
      <w:proofErr w:type="spellEnd"/>
      <w:r>
        <w:t>.</w:t>
      </w:r>
    </w:p>
    <w:p w14:paraId="0546A9D2" w14:textId="77777777" w:rsidR="00605093" w:rsidRDefault="00605093" w:rsidP="00605093"/>
    <w:p w14:paraId="02ED93FE" w14:textId="77777777" w:rsidR="00605093" w:rsidRDefault="00605093" w:rsidP="00605093">
      <w:r>
        <w:t>Почки:</w:t>
      </w:r>
    </w:p>
    <w:p w14:paraId="6F531B50" w14:textId="77777777" w:rsidR="00605093" w:rsidRDefault="00605093" w:rsidP="00605093">
      <w:r>
        <w:t xml:space="preserve">Правая почка 48*25 мм. Паренхима 6,4 мм. Структура однородная, </w:t>
      </w:r>
      <w:proofErr w:type="spellStart"/>
      <w:r>
        <w:t>эхогенность</w:t>
      </w:r>
      <w:proofErr w:type="spellEnd"/>
      <w:r>
        <w:t xml:space="preserve"> повышена.</w:t>
      </w:r>
    </w:p>
    <w:p w14:paraId="624BB410" w14:textId="77777777" w:rsidR="00605093" w:rsidRDefault="00605093" w:rsidP="00605093">
      <w:r>
        <w:t xml:space="preserve">Корково-мозговая дифференциация норма. Лоханка не расширена. </w:t>
      </w:r>
      <w:proofErr w:type="spellStart"/>
      <w:r>
        <w:t>Конкреаменты</w:t>
      </w:r>
      <w:proofErr w:type="spellEnd"/>
      <w:r>
        <w:t xml:space="preserve"> до 1.1мм в диаметре в дивертикулах почки.</w:t>
      </w:r>
    </w:p>
    <w:p w14:paraId="0D47BF3B" w14:textId="77777777" w:rsidR="00605093" w:rsidRDefault="00605093" w:rsidP="00605093"/>
    <w:p w14:paraId="147FDFC0" w14:textId="77777777" w:rsidR="00605093" w:rsidRDefault="00605093" w:rsidP="00605093">
      <w:r>
        <w:t xml:space="preserve">Левая почка 48*24 мм. Паренхима 6,3 мм. Структура однородная, </w:t>
      </w:r>
      <w:proofErr w:type="spellStart"/>
      <w:r>
        <w:t>эхогенность</w:t>
      </w:r>
      <w:proofErr w:type="spellEnd"/>
      <w:r>
        <w:t xml:space="preserve"> повышена.</w:t>
      </w:r>
    </w:p>
    <w:p w14:paraId="08B78DC3" w14:textId="77777777" w:rsidR="00605093" w:rsidRDefault="00605093" w:rsidP="00605093">
      <w:r>
        <w:t xml:space="preserve">Корково-мозговая дифференциация норма. Лоханка не расширена. </w:t>
      </w:r>
      <w:proofErr w:type="spellStart"/>
      <w:r>
        <w:t>Конкреаменты</w:t>
      </w:r>
      <w:proofErr w:type="spellEnd"/>
      <w:r>
        <w:t xml:space="preserve"> до 1.1мм в диаметре в дивертикулах почки.</w:t>
      </w:r>
    </w:p>
    <w:p w14:paraId="04C6307C" w14:textId="77777777" w:rsidR="00605093" w:rsidRDefault="00605093" w:rsidP="00605093"/>
    <w:p w14:paraId="423EB2D4" w14:textId="77777777" w:rsidR="00605093" w:rsidRDefault="00605093" w:rsidP="00605093">
      <w:r>
        <w:t xml:space="preserve">Селезенка: размер – не увеличена, паренхима – однородная, </w:t>
      </w:r>
      <w:proofErr w:type="spellStart"/>
      <w:r>
        <w:t>эхогенность</w:t>
      </w:r>
      <w:proofErr w:type="spellEnd"/>
      <w:r>
        <w:t xml:space="preserve"> – средняя, края – ровные, очаговые образования – в </w:t>
      </w:r>
      <w:proofErr w:type="spellStart"/>
      <w:r>
        <w:t>чентролатеральной</w:t>
      </w:r>
      <w:proofErr w:type="spellEnd"/>
      <w:r>
        <w:t xml:space="preserve"> части органа кистозное ячеистое 4,6*2,6 мм.</w:t>
      </w:r>
    </w:p>
    <w:p w14:paraId="7A5F482D" w14:textId="77777777" w:rsidR="00605093" w:rsidRDefault="00605093" w:rsidP="00605093"/>
    <w:p w14:paraId="3460EC65" w14:textId="77777777" w:rsidR="00605093" w:rsidRDefault="00605093" w:rsidP="00605093">
      <w:r>
        <w:t>Желудочно-кишечный тракт</w:t>
      </w:r>
    </w:p>
    <w:p w14:paraId="0559B6E3" w14:textId="77777777" w:rsidR="00605093" w:rsidRDefault="00605093" w:rsidP="00605093">
      <w:r>
        <w:t xml:space="preserve">Печень: размер – не увеличена, паренхима – однородная, </w:t>
      </w:r>
      <w:proofErr w:type="spellStart"/>
      <w:r>
        <w:t>эхогенность</w:t>
      </w:r>
      <w:proofErr w:type="spellEnd"/>
      <w:r>
        <w:t xml:space="preserve"> – средняя, сосудистая картина – не изменена, очаговые образования – не выявлено.</w:t>
      </w:r>
    </w:p>
    <w:p w14:paraId="5DC9CDEC" w14:textId="77777777" w:rsidR="00605093" w:rsidRDefault="00605093" w:rsidP="00605093">
      <w:r>
        <w:t xml:space="preserve">Желчный пузырь: размер – увеличен, 28* 47 мм, стенка – не утолщена </w:t>
      </w:r>
      <w:proofErr w:type="gramStart"/>
      <w:r>
        <w:t>( 2</w:t>
      </w:r>
      <w:proofErr w:type="gramEnd"/>
      <w:r>
        <w:t xml:space="preserve">,1 мм), содержимое: </w:t>
      </w:r>
      <w:proofErr w:type="spellStart"/>
      <w:r>
        <w:t>гиперэхогенная</w:t>
      </w:r>
      <w:proofErr w:type="spellEnd"/>
      <w:r>
        <w:t xml:space="preserve"> взвесь до 1/6 полости, желчные протоки – не расширены, стенка – </w:t>
      </w:r>
      <w:proofErr w:type="spellStart"/>
      <w:r>
        <w:t>гиперэхогенна</w:t>
      </w:r>
      <w:proofErr w:type="spellEnd"/>
      <w:r>
        <w:t>.</w:t>
      </w:r>
    </w:p>
    <w:p w14:paraId="21EDBE10" w14:textId="77777777" w:rsidR="00605093" w:rsidRDefault="00605093" w:rsidP="00605093">
      <w:r>
        <w:t>Желудок: стенка – 2,8 мм, слоистость – есть, стенка – не утолщена, содержимое – газ.</w:t>
      </w:r>
    </w:p>
    <w:p w14:paraId="38A131CC" w14:textId="77777777" w:rsidR="00605093" w:rsidRDefault="00605093" w:rsidP="00605093">
      <w:r>
        <w:t xml:space="preserve">Поджелудочная железа: размер – не увеличена, </w:t>
      </w:r>
      <w:proofErr w:type="spellStart"/>
      <w:r>
        <w:t>эхогенность</w:t>
      </w:r>
      <w:proofErr w:type="spellEnd"/>
      <w:r>
        <w:t xml:space="preserve"> – средняя, очаговые образования – не выявлены, ширина 7,6 мм, проток 1,3 мм.</w:t>
      </w:r>
    </w:p>
    <w:p w14:paraId="1B002B9D" w14:textId="77777777" w:rsidR="00605093" w:rsidRDefault="00605093" w:rsidP="00605093">
      <w:r>
        <w:t xml:space="preserve">Тонкий отдел кишечника: перистальтика – сохранена, слоистость – есть, стенка – не утолщена (размер 4,4 </w:t>
      </w:r>
      <w:proofErr w:type="gramStart"/>
      <w:r>
        <w:t>мм )</w:t>
      </w:r>
      <w:proofErr w:type="gramEnd"/>
      <w:r>
        <w:t xml:space="preserve">, диаметр петель 8,8 мм, признаки ВЗК – нет, признаки инородного тела – нет, участки </w:t>
      </w:r>
      <w:proofErr w:type="spellStart"/>
      <w:r>
        <w:t>дилятации</w:t>
      </w:r>
      <w:proofErr w:type="spellEnd"/>
      <w:r>
        <w:t xml:space="preserve"> – не выявлено.</w:t>
      </w:r>
    </w:p>
    <w:p w14:paraId="7095EAF7" w14:textId="77777777" w:rsidR="00605093" w:rsidRDefault="00605093" w:rsidP="00605093">
      <w:r>
        <w:t>12 перстная кишка: слоистость – есть, толщина стенок 5,5 мм, перистальтика – норма.</w:t>
      </w:r>
    </w:p>
    <w:p w14:paraId="42640A21" w14:textId="77777777" w:rsidR="00605093" w:rsidRDefault="00605093" w:rsidP="00605093">
      <w:r>
        <w:t xml:space="preserve">Толстый отдел кишечника: стенка – утолщена, </w:t>
      </w:r>
      <w:proofErr w:type="spellStart"/>
      <w:r>
        <w:t>гипоэхогенна</w:t>
      </w:r>
      <w:proofErr w:type="spellEnd"/>
      <w:r>
        <w:t xml:space="preserve">, стенка толстого кишечника 1,6 мм, признаки </w:t>
      </w:r>
      <w:proofErr w:type="spellStart"/>
      <w:r>
        <w:t>копростаза</w:t>
      </w:r>
      <w:proofErr w:type="spellEnd"/>
      <w:r>
        <w:t xml:space="preserve"> – не выявлено.</w:t>
      </w:r>
    </w:p>
    <w:p w14:paraId="12E56C55" w14:textId="77777777" w:rsidR="00605093" w:rsidRDefault="00605093" w:rsidP="00605093"/>
    <w:p w14:paraId="0679B247" w14:textId="77777777" w:rsidR="00605093" w:rsidRDefault="00605093" w:rsidP="00605093">
      <w:r>
        <w:t xml:space="preserve">Лимфоузлы: увеличены, тощекишечные скоплением 35*11 мм, </w:t>
      </w:r>
      <w:proofErr w:type="spellStart"/>
      <w:r>
        <w:t>эхогенность</w:t>
      </w:r>
      <w:proofErr w:type="spellEnd"/>
      <w:r>
        <w:t xml:space="preserve"> снижена, структура однородная.</w:t>
      </w:r>
    </w:p>
    <w:p w14:paraId="05B90684" w14:textId="77777777" w:rsidR="00605093" w:rsidRDefault="00605093" w:rsidP="00605093"/>
    <w:p w14:paraId="263BBCB0" w14:textId="77777777" w:rsidR="00605093" w:rsidRDefault="00605093" w:rsidP="00605093">
      <w:r>
        <w:t>Наличие свободной жидкости в брюшной полости: не выявлено.</w:t>
      </w:r>
    </w:p>
    <w:p w14:paraId="5CC27165" w14:textId="77777777" w:rsidR="00605093" w:rsidRDefault="00605093" w:rsidP="00605093"/>
    <w:p w14:paraId="2A851825" w14:textId="77777777" w:rsidR="00605093" w:rsidRDefault="00605093" w:rsidP="00605093">
      <w:r>
        <w:t xml:space="preserve">Заключение: Лимфаденит, взвесь в мочевом пузыре, нефролитиаз, кистозное образование в селезенке, </w:t>
      </w:r>
      <w:proofErr w:type="spellStart"/>
      <w:r>
        <w:t>сладж</w:t>
      </w:r>
      <w:proofErr w:type="spellEnd"/>
      <w:r>
        <w:t xml:space="preserve"> в желчном пузыре, колит умеренный.</w:t>
      </w:r>
    </w:p>
    <w:p w14:paraId="4EFBFEDC" w14:textId="77777777" w:rsidR="00605093" w:rsidRDefault="00605093" w:rsidP="00605093"/>
    <w:p w14:paraId="5A52B534" w14:textId="346D1956" w:rsidR="00605093" w:rsidRDefault="00605093" w:rsidP="00605093">
      <w:r>
        <w:t>Врач ультразвуковой диагностики: Красовская Наталия Владимировна</w:t>
      </w:r>
    </w:p>
    <w:sectPr w:rsidR="00605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93"/>
    <w:rsid w:val="0060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CD02"/>
  <w15:chartTrackingRefBased/>
  <w15:docId w15:val="{7411900A-7989-4D71-B9E8-02F70D4B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2021-04-22T07:07:00Z</dcterms:created>
  <dcterms:modified xsi:type="dcterms:W3CDTF">2021-04-22T07:07:00Z</dcterms:modified>
</cp:coreProperties>
</file>